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DA12" w14:textId="7BD55A3D" w:rsidR="001D6CCC" w:rsidRPr="002F6580" w:rsidRDefault="001D6CCC" w:rsidP="001D6CCC">
      <w:pPr>
        <w:pStyle w:val="Header"/>
        <w:ind w:firstLine="1440"/>
        <w:rPr>
          <w:rFonts w:ascii="Plantagenet Cherokee" w:hAnsi="Plantagenet Cherokee"/>
          <w:color w:val="008000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7024" behindDoc="0" locked="0" layoutInCell="1" allowOverlap="1" wp14:anchorId="7BB3580F" wp14:editId="117A7FC9">
            <wp:simplePos x="0" y="0"/>
            <wp:positionH relativeFrom="column">
              <wp:posOffset>361950</wp:posOffset>
            </wp:positionH>
            <wp:positionV relativeFrom="paragraph">
              <wp:posOffset>-142240</wp:posOffset>
            </wp:positionV>
            <wp:extent cx="599082" cy="665480"/>
            <wp:effectExtent l="0" t="0" r="0" b="0"/>
            <wp:wrapNone/>
            <wp:docPr id="451888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88948" name="Picture 4518889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82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6580">
        <w:rPr>
          <w:rFonts w:ascii="Rockwell" w:hAnsi="Rockwell"/>
          <w:noProof/>
          <w:color w:val="008000"/>
          <w:sz w:val="52"/>
          <w:szCs w:val="48"/>
        </w:rPr>
        <w:t>arvest Temple Christian Academy</w:t>
      </w:r>
      <w:r w:rsidRPr="002F6580">
        <w:rPr>
          <w:rFonts w:ascii="Plantagenet Cherokee" w:hAnsi="Plantagenet Cherokee"/>
          <w:color w:val="008000"/>
          <w:sz w:val="24"/>
          <w:szCs w:val="24"/>
        </w:rPr>
        <w:t xml:space="preserve"> </w:t>
      </w:r>
    </w:p>
    <w:p w14:paraId="2B5ED4C9" w14:textId="4F858974" w:rsidR="001D6CCC" w:rsidRPr="00E27E33" w:rsidRDefault="001D6CCC" w:rsidP="001D6CCC">
      <w:pPr>
        <w:pStyle w:val="Header"/>
        <w:jc w:val="center"/>
        <w:rPr>
          <w:rFonts w:ascii="Rockwell" w:hAnsi="Rockwell"/>
          <w:b/>
          <w:bCs/>
          <w:color w:val="FFC000"/>
          <w:sz w:val="24"/>
          <w:szCs w:val="24"/>
        </w:rPr>
      </w:pPr>
      <w:r w:rsidRPr="00E27E33">
        <w:rPr>
          <w:rFonts w:ascii="Rockwell" w:hAnsi="Rockwell"/>
          <w:b/>
          <w:bCs/>
          <w:color w:val="FFC000"/>
          <w:sz w:val="24"/>
          <w:szCs w:val="24"/>
        </w:rPr>
        <w:t>“Preparing Minds to Lead and Hearts to Serve</w:t>
      </w:r>
      <w:r>
        <w:rPr>
          <w:rFonts w:ascii="Rockwell" w:hAnsi="Rockwell"/>
          <w:b/>
          <w:bCs/>
          <w:color w:val="FFC000"/>
          <w:sz w:val="24"/>
          <w:szCs w:val="24"/>
        </w:rPr>
        <w:t xml:space="preserve"> for God’s Glory</w:t>
      </w:r>
      <w:r w:rsidRPr="00E27E33">
        <w:rPr>
          <w:rFonts w:ascii="Rockwell" w:hAnsi="Rockwell"/>
          <w:b/>
          <w:bCs/>
          <w:color w:val="FFC000"/>
          <w:sz w:val="24"/>
          <w:szCs w:val="24"/>
        </w:rPr>
        <w:t>”</w:t>
      </w:r>
    </w:p>
    <w:p w14:paraId="597BCBE5" w14:textId="77777777" w:rsidR="00202EB7" w:rsidRDefault="00202EB7" w:rsidP="001D6CCC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3E0E2E80" w14:textId="585945E1" w:rsidR="001D6CCC" w:rsidRPr="001D6CCC" w:rsidRDefault="00B67A58" w:rsidP="001D6CCC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Elementary (K5)</w:t>
      </w:r>
      <w:r w:rsidR="00CC5D4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1D6CCC" w:rsidRPr="001D6CCC">
        <w:rPr>
          <w:rFonts w:asciiTheme="minorHAnsi" w:hAnsiTheme="minorHAnsi" w:cstheme="minorHAnsi"/>
          <w:b/>
          <w:bCs/>
          <w:sz w:val="32"/>
          <w:szCs w:val="32"/>
        </w:rPr>
        <w:t xml:space="preserve">Supply List </w:t>
      </w:r>
    </w:p>
    <w:p w14:paraId="05564574" w14:textId="77777777" w:rsidR="001D6CCC" w:rsidRDefault="001D6CCC"/>
    <w:p w14:paraId="5982447C" w14:textId="6000EB10" w:rsidR="00CC5D4F" w:rsidRPr="009C46DC" w:rsidRDefault="00CC5D4F">
      <w:pPr>
        <w:rPr>
          <w:sz w:val="22"/>
          <w:szCs w:val="22"/>
        </w:rPr>
      </w:pPr>
      <w:r w:rsidRPr="009C46DC">
        <w:rPr>
          <w:b/>
          <w:bCs/>
          <w:i/>
          <w:iCs/>
          <w:sz w:val="22"/>
          <w:szCs w:val="22"/>
        </w:rPr>
        <w:t xml:space="preserve">Every Student Needs: </w:t>
      </w:r>
    </w:p>
    <w:p w14:paraId="68C4A1E5" w14:textId="77777777" w:rsidR="009C46DC" w:rsidRPr="001D6CCC" w:rsidRDefault="009C46DC" w:rsidP="009C46DC">
      <w:pPr>
        <w:pStyle w:val="ListParagraph"/>
        <w:widowControl w:val="0"/>
        <w:numPr>
          <w:ilvl w:val="0"/>
          <w:numId w:val="4"/>
        </w:numPr>
        <w:rPr>
          <w:sz w:val="24"/>
          <w:szCs w:val="24"/>
          <w14:ligatures w14:val="none"/>
        </w:rPr>
      </w:pPr>
      <w:r w:rsidRPr="009C46DC">
        <w:rPr>
          <w:rFonts w:asciiTheme="minorHAnsi" w:hAnsiTheme="minorHAnsi" w:cstheme="minorHAnsi"/>
          <w:sz w:val="22"/>
          <w:szCs w:val="22"/>
          <w14:ligatures w14:val="none"/>
        </w:rPr>
        <w:t>1 change of clothes</w:t>
      </w:r>
      <w:r>
        <w:rPr>
          <w:rFonts w:asciiTheme="minorHAnsi" w:hAnsiTheme="minorHAnsi" w:cstheme="minorHAnsi"/>
          <w:sz w:val="22"/>
          <w:szCs w:val="22"/>
          <w14:ligatures w14:val="none"/>
        </w:rPr>
        <w:t xml:space="preserve">, including underwear and socks </w:t>
      </w:r>
      <w:r>
        <w:rPr>
          <w:sz w:val="24"/>
          <w:szCs w:val="24"/>
          <w14:ligatures w14:val="none"/>
        </w:rPr>
        <w:t>(These are left at school)</w:t>
      </w:r>
    </w:p>
    <w:p w14:paraId="16AB7188" w14:textId="5D023BD3" w:rsidR="009C46DC" w:rsidRPr="00BA4738" w:rsidRDefault="009C46DC" w:rsidP="009C46DC">
      <w:pPr>
        <w:pStyle w:val="ListParagraph"/>
        <w:widowControl w:val="0"/>
        <w:numPr>
          <w:ilvl w:val="1"/>
          <w:numId w:val="4"/>
        </w:numPr>
        <w:rPr>
          <w:b/>
          <w:bCs/>
          <w:sz w:val="22"/>
          <w:szCs w:val="22"/>
          <w14:ligatures w14:val="none"/>
        </w:rPr>
      </w:pPr>
      <w:r w:rsidRPr="00BA4738">
        <w:rPr>
          <w:b/>
          <w:bCs/>
          <w:i/>
          <w:iCs/>
          <w:sz w:val="22"/>
          <w:szCs w:val="22"/>
          <w14:ligatures w14:val="none"/>
        </w:rPr>
        <w:t>Please make sure the items are weather appropriate</w:t>
      </w:r>
      <w:r w:rsidRPr="00BA4738">
        <w:rPr>
          <w:b/>
          <w:bCs/>
          <w:sz w:val="22"/>
          <w:szCs w:val="22"/>
          <w14:ligatures w14:val="none"/>
        </w:rPr>
        <w:t>.</w:t>
      </w:r>
    </w:p>
    <w:p w14:paraId="3A269140" w14:textId="4C71192E" w:rsidR="009C46DC" w:rsidRPr="009C46DC" w:rsidRDefault="009C46DC" w:rsidP="009C46DC">
      <w:pPr>
        <w:pStyle w:val="ListParagraph"/>
        <w:widowControl w:val="0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2"/>
          <w:szCs w:val="22"/>
          <w14:ligatures w14:val="none"/>
        </w:rPr>
      </w:pPr>
      <w:r w:rsidRPr="009C46DC">
        <w:rPr>
          <w:rFonts w:asciiTheme="minorHAnsi" w:hAnsiTheme="minorHAnsi" w:cstheme="minorHAnsi"/>
          <w:sz w:val="22"/>
          <w:szCs w:val="22"/>
          <w14:ligatures w14:val="none"/>
        </w:rPr>
        <w:t xml:space="preserve">Lunch box/backpack </w:t>
      </w:r>
      <w:r w:rsidRPr="009C46DC">
        <w:rPr>
          <w:rFonts w:asciiTheme="minorHAnsi" w:hAnsiTheme="minorHAnsi" w:cstheme="minorHAnsi"/>
          <w:i/>
          <w:iCs/>
          <w:sz w:val="22"/>
          <w:szCs w:val="22"/>
          <w14:ligatures w14:val="none"/>
        </w:rPr>
        <w:t>(Please see guidelines in handbook.)</w:t>
      </w:r>
    </w:p>
    <w:p w14:paraId="7A91C685" w14:textId="33796D90" w:rsidR="00B67A58" w:rsidRPr="009C46DC" w:rsidRDefault="00B67A58" w:rsidP="009C46DC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9C46DC">
        <w:rPr>
          <w:rFonts w:asciiTheme="minorHAnsi" w:hAnsiTheme="minorHAnsi" w:cstheme="minorHAnsi"/>
          <w:sz w:val="22"/>
          <w:szCs w:val="22"/>
        </w:rPr>
        <w:t>1 package of #2 pencils (Ticonderoga brand is recommended)</w:t>
      </w:r>
    </w:p>
    <w:p w14:paraId="4E9D3AF7" w14:textId="6372732C" w:rsidR="00B67A58" w:rsidRPr="00BA4738" w:rsidRDefault="00B67A58" w:rsidP="009C46DC">
      <w:pPr>
        <w:pStyle w:val="ListParagraph"/>
        <w:numPr>
          <w:ilvl w:val="1"/>
          <w:numId w:val="7"/>
        </w:numPr>
        <w:spacing w:after="0" w:line="36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A4738">
        <w:rPr>
          <w:rFonts w:asciiTheme="minorHAnsi" w:hAnsiTheme="minorHAnsi" w:cstheme="minorHAnsi"/>
          <w:b/>
          <w:bCs/>
          <w:i/>
          <w:iCs/>
          <w:sz w:val="22"/>
          <w:szCs w:val="22"/>
        </w:rPr>
        <w:t>Please avoid plastic coated pencils. They clog the sharpeners.</w:t>
      </w:r>
    </w:p>
    <w:p w14:paraId="4932A7D7" w14:textId="77777777" w:rsidR="00B67A58" w:rsidRPr="009C46DC" w:rsidRDefault="00B67A58" w:rsidP="009C46DC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C46DC">
        <w:rPr>
          <w:rFonts w:asciiTheme="minorHAnsi" w:hAnsiTheme="minorHAnsi" w:cstheme="minorHAnsi"/>
          <w:sz w:val="22"/>
          <w:szCs w:val="22"/>
        </w:rPr>
        <w:t>2 erasers</w:t>
      </w:r>
    </w:p>
    <w:p w14:paraId="375DC556" w14:textId="77777777" w:rsidR="00B67A58" w:rsidRPr="009C46DC" w:rsidRDefault="00B67A58" w:rsidP="009C46DC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C46DC">
        <w:rPr>
          <w:rFonts w:asciiTheme="minorHAnsi" w:hAnsiTheme="minorHAnsi" w:cstheme="minorHAnsi"/>
          <w:sz w:val="22"/>
          <w:szCs w:val="22"/>
        </w:rPr>
        <w:t xml:space="preserve">Crayons (no fat ones; 24 colors) – </w:t>
      </w:r>
      <w:r w:rsidRPr="009C46DC">
        <w:rPr>
          <w:rFonts w:asciiTheme="minorHAnsi" w:hAnsiTheme="minorHAnsi" w:cstheme="minorHAnsi"/>
          <w:b/>
          <w:bCs/>
          <w:sz w:val="22"/>
          <w:szCs w:val="22"/>
        </w:rPr>
        <w:t>2 boxes</w:t>
      </w:r>
    </w:p>
    <w:p w14:paraId="2368531A" w14:textId="77777777" w:rsidR="00B67A58" w:rsidRPr="009C46DC" w:rsidRDefault="00B67A58" w:rsidP="009C46DC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C46DC">
        <w:rPr>
          <w:rFonts w:asciiTheme="minorHAnsi" w:hAnsiTheme="minorHAnsi" w:cstheme="minorHAnsi"/>
          <w:sz w:val="22"/>
          <w:szCs w:val="22"/>
        </w:rPr>
        <w:t>Scissors (Fiskars style)</w:t>
      </w:r>
    </w:p>
    <w:p w14:paraId="7448E4A2" w14:textId="77777777" w:rsidR="00B67A58" w:rsidRPr="009C46DC" w:rsidRDefault="00B67A58" w:rsidP="009C46DC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C46DC">
        <w:rPr>
          <w:rFonts w:asciiTheme="minorHAnsi" w:hAnsiTheme="minorHAnsi" w:cstheme="minorHAnsi"/>
          <w:sz w:val="22"/>
          <w:szCs w:val="22"/>
        </w:rPr>
        <w:t>Elmer glue sticks (5 pack)</w:t>
      </w:r>
    </w:p>
    <w:p w14:paraId="2B78130A" w14:textId="37111746" w:rsidR="00B67A58" w:rsidRPr="009C46DC" w:rsidRDefault="00D03495" w:rsidP="009C46DC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 </w:t>
      </w:r>
      <w:r w:rsidR="00B67A58" w:rsidRPr="009C46DC">
        <w:rPr>
          <w:rFonts w:asciiTheme="minorHAnsi" w:hAnsiTheme="minorHAnsi" w:cstheme="minorHAnsi"/>
          <w:sz w:val="22"/>
          <w:szCs w:val="22"/>
        </w:rPr>
        <w:t>School box</w:t>
      </w:r>
      <w:r>
        <w:rPr>
          <w:rFonts w:asciiTheme="minorHAnsi" w:hAnsiTheme="minorHAnsi" w:cstheme="minorHAnsi"/>
          <w:sz w:val="22"/>
          <w:szCs w:val="22"/>
        </w:rPr>
        <w:t xml:space="preserve">es </w:t>
      </w:r>
    </w:p>
    <w:p w14:paraId="387F2799" w14:textId="5C477F2E" w:rsidR="00B67A58" w:rsidRPr="009C46DC" w:rsidRDefault="00B67A58" w:rsidP="009C46DC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C46DC">
        <w:rPr>
          <w:rFonts w:asciiTheme="minorHAnsi" w:hAnsiTheme="minorHAnsi" w:cstheme="minorHAnsi"/>
          <w:sz w:val="22"/>
          <w:szCs w:val="22"/>
        </w:rPr>
        <w:t xml:space="preserve">1 </w:t>
      </w:r>
      <w:r w:rsidR="00D03495" w:rsidRPr="00D03495">
        <w:rPr>
          <w:rFonts w:asciiTheme="minorHAnsi" w:hAnsiTheme="minorHAnsi" w:cstheme="minorHAnsi"/>
          <w:b/>
          <w:bCs/>
          <w:color w:val="FFD966" w:themeColor="accent4" w:themeTint="99"/>
          <w:sz w:val="22"/>
          <w:szCs w:val="22"/>
        </w:rPr>
        <w:t>yellow</w:t>
      </w:r>
      <w:r w:rsidR="00D03495" w:rsidRPr="00D03495">
        <w:rPr>
          <w:rFonts w:asciiTheme="minorHAnsi" w:hAnsiTheme="minorHAnsi" w:cstheme="minorHAnsi"/>
          <w:color w:val="FFD966" w:themeColor="accent4" w:themeTint="99"/>
          <w:sz w:val="22"/>
          <w:szCs w:val="22"/>
        </w:rPr>
        <w:t xml:space="preserve"> </w:t>
      </w:r>
      <w:r w:rsidRPr="009C46DC">
        <w:rPr>
          <w:rFonts w:asciiTheme="minorHAnsi" w:hAnsiTheme="minorHAnsi" w:cstheme="minorHAnsi"/>
          <w:sz w:val="22"/>
          <w:szCs w:val="22"/>
        </w:rPr>
        <w:t>pocket folder</w:t>
      </w:r>
      <w:r w:rsidR="00D03495">
        <w:rPr>
          <w:rFonts w:asciiTheme="minorHAnsi" w:hAnsiTheme="minorHAnsi" w:cstheme="minorHAnsi"/>
          <w:sz w:val="22"/>
          <w:szCs w:val="22"/>
        </w:rPr>
        <w:t xml:space="preserve"> (plastic)</w:t>
      </w:r>
      <w:r w:rsidRPr="009C46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1EDE92" w14:textId="77777777" w:rsidR="00B67A58" w:rsidRPr="009C46DC" w:rsidRDefault="00B67A58" w:rsidP="009C46DC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C46DC">
        <w:rPr>
          <w:rFonts w:asciiTheme="minorHAnsi" w:hAnsiTheme="minorHAnsi" w:cstheme="minorHAnsi"/>
          <w:sz w:val="22"/>
          <w:szCs w:val="22"/>
        </w:rPr>
        <w:t>KJV Bible</w:t>
      </w:r>
    </w:p>
    <w:p w14:paraId="69F17F9F" w14:textId="111B9C57" w:rsidR="00B67A58" w:rsidRPr="00D03495" w:rsidRDefault="00B67A58" w:rsidP="00D03495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9C46DC">
        <w:rPr>
          <w:rFonts w:asciiTheme="minorHAnsi" w:hAnsiTheme="minorHAnsi" w:cstheme="minorHAnsi"/>
          <w:sz w:val="22"/>
          <w:szCs w:val="22"/>
        </w:rPr>
        <w:t xml:space="preserve">Colored Pencils – </w:t>
      </w:r>
      <w:r w:rsidRPr="009C46DC">
        <w:rPr>
          <w:rFonts w:asciiTheme="minorHAnsi" w:hAnsiTheme="minorHAnsi" w:cstheme="minorHAnsi"/>
          <w:b/>
          <w:bCs/>
          <w:sz w:val="22"/>
          <w:szCs w:val="22"/>
        </w:rPr>
        <w:t>2 boxes</w:t>
      </w:r>
    </w:p>
    <w:p w14:paraId="70B9ED12" w14:textId="77777777" w:rsidR="00B67A58" w:rsidRPr="009C46DC" w:rsidRDefault="00B67A58" w:rsidP="009C46DC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9C46DC">
        <w:rPr>
          <w:rFonts w:asciiTheme="minorHAnsi" w:hAnsiTheme="minorHAnsi" w:cstheme="minorHAnsi"/>
          <w:sz w:val="22"/>
          <w:szCs w:val="22"/>
        </w:rPr>
        <w:t xml:space="preserve">Tissues – </w:t>
      </w:r>
      <w:r w:rsidRPr="009C46DC">
        <w:rPr>
          <w:rFonts w:asciiTheme="minorHAnsi" w:hAnsiTheme="minorHAnsi" w:cstheme="minorHAnsi"/>
          <w:b/>
          <w:bCs/>
          <w:sz w:val="22"/>
          <w:szCs w:val="22"/>
        </w:rPr>
        <w:t>3 boxes</w:t>
      </w:r>
    </w:p>
    <w:p w14:paraId="5C263663" w14:textId="77777777" w:rsidR="00B67A58" w:rsidRPr="009C46DC" w:rsidRDefault="00B67A58" w:rsidP="009C46DC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9C46DC">
        <w:rPr>
          <w:rFonts w:asciiTheme="minorHAnsi" w:hAnsiTheme="minorHAnsi" w:cstheme="minorHAnsi"/>
          <w:sz w:val="22"/>
          <w:szCs w:val="22"/>
        </w:rPr>
        <w:t xml:space="preserve">Paper Towels – </w:t>
      </w:r>
      <w:r w:rsidRPr="009C46DC">
        <w:rPr>
          <w:rFonts w:asciiTheme="minorHAnsi" w:hAnsiTheme="minorHAnsi" w:cstheme="minorHAnsi"/>
          <w:b/>
          <w:bCs/>
          <w:sz w:val="22"/>
          <w:szCs w:val="22"/>
        </w:rPr>
        <w:t>3 rolls</w:t>
      </w:r>
      <w:r w:rsidRPr="009C46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016B67" w14:textId="77777777" w:rsidR="00B67A58" w:rsidRPr="009C46DC" w:rsidRDefault="00B67A58" w:rsidP="009C46DC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9C46DC">
        <w:rPr>
          <w:rFonts w:asciiTheme="minorHAnsi" w:hAnsiTheme="minorHAnsi" w:cstheme="minorHAnsi"/>
          <w:sz w:val="22"/>
          <w:szCs w:val="22"/>
        </w:rPr>
        <w:t xml:space="preserve">Washable colored markers – </w:t>
      </w:r>
      <w:r w:rsidRPr="009C46DC">
        <w:rPr>
          <w:rFonts w:asciiTheme="minorHAnsi" w:hAnsiTheme="minorHAnsi" w:cstheme="minorHAnsi"/>
          <w:b/>
          <w:bCs/>
          <w:sz w:val="22"/>
          <w:szCs w:val="22"/>
        </w:rPr>
        <w:t>2 boxes</w:t>
      </w:r>
    </w:p>
    <w:p w14:paraId="22055E3A" w14:textId="77777777" w:rsidR="00B67A58" w:rsidRPr="009C46DC" w:rsidRDefault="00B67A58" w:rsidP="009C46DC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9C46DC">
        <w:rPr>
          <w:rFonts w:asciiTheme="minorHAnsi" w:hAnsiTheme="minorHAnsi" w:cstheme="minorHAnsi"/>
          <w:b/>
          <w:bCs/>
          <w:sz w:val="22"/>
          <w:szCs w:val="22"/>
          <w:u w:val="single"/>
        </w:rPr>
        <w:t>NO</w:t>
      </w:r>
      <w:r w:rsidRPr="009C46DC">
        <w:rPr>
          <w:rFonts w:asciiTheme="minorHAnsi" w:hAnsiTheme="minorHAnsi" w:cstheme="minorHAnsi"/>
          <w:sz w:val="22"/>
          <w:szCs w:val="22"/>
        </w:rPr>
        <w:t xml:space="preserve"> </w:t>
      </w:r>
      <w:r w:rsidRPr="009C46DC">
        <w:rPr>
          <w:rFonts w:asciiTheme="minorHAnsi" w:hAnsiTheme="minorHAnsi" w:cstheme="minorHAnsi"/>
          <w:b/>
          <w:bCs/>
          <w:caps/>
          <w:sz w:val="22"/>
          <w:szCs w:val="22"/>
        </w:rPr>
        <w:t>Personal Pencil Sharpeners</w:t>
      </w:r>
      <w:r w:rsidRPr="009C46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099670A" w14:textId="3512FBB9" w:rsidR="001D6CCC" w:rsidRPr="00303E28" w:rsidRDefault="00303E28" w:rsidP="00303E28">
      <w:pPr>
        <w:pStyle w:val="ListParagraph"/>
        <w:widowControl w:val="0"/>
        <w:numPr>
          <w:ilvl w:val="0"/>
          <w:numId w:val="7"/>
        </w:numPr>
        <w:spacing w:after="0" w:line="360" w:lineRule="auto"/>
        <w:rPr>
          <w:sz w:val="24"/>
          <w:szCs w:val="24"/>
          <w14:ligatures w14:val="none"/>
        </w:rPr>
      </w:pPr>
      <w:r>
        <w:rPr>
          <w:noProof/>
        </w:rPr>
        <w:drawing>
          <wp:anchor distT="36576" distB="36576" distL="36576" distR="36576" simplePos="0" relativeHeight="251730944" behindDoc="1" locked="0" layoutInCell="1" allowOverlap="1" wp14:anchorId="71CDF044" wp14:editId="323B53C6">
            <wp:simplePos x="0" y="0"/>
            <wp:positionH relativeFrom="margin">
              <wp:align>right</wp:align>
            </wp:positionH>
            <wp:positionV relativeFrom="paragraph">
              <wp:posOffset>785495</wp:posOffset>
            </wp:positionV>
            <wp:extent cx="798576" cy="777240"/>
            <wp:effectExtent l="0" t="0" r="190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76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88960" behindDoc="1" locked="0" layoutInCell="1" allowOverlap="1" wp14:anchorId="4D708C94" wp14:editId="25AFCEEC">
            <wp:simplePos x="0" y="0"/>
            <wp:positionH relativeFrom="margin">
              <wp:align>left</wp:align>
            </wp:positionH>
            <wp:positionV relativeFrom="paragraph">
              <wp:posOffset>690246</wp:posOffset>
            </wp:positionV>
            <wp:extent cx="741680" cy="735330"/>
            <wp:effectExtent l="133350" t="133350" r="134620" b="1409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1" t="5927" r="16076" b="8894"/>
                    <a:stretch/>
                  </pic:blipFill>
                  <pic:spPr bwMode="auto">
                    <a:xfrm rot="1602623">
                      <a:off x="0" y="0"/>
                      <a:ext cx="74168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A58" w:rsidRPr="00303E28">
        <w:rPr>
          <w:rFonts w:asciiTheme="minorHAnsi" w:hAnsiTheme="minorHAnsi" w:cstheme="minorHAnsi"/>
          <w:b/>
          <w:bCs/>
          <w:sz w:val="22"/>
          <w:szCs w:val="22"/>
          <w:u w:val="single"/>
        </w:rPr>
        <w:t>No</w:t>
      </w:r>
      <w:r w:rsidR="00B67A58" w:rsidRPr="00303E28">
        <w:rPr>
          <w:rFonts w:asciiTheme="minorHAnsi" w:hAnsiTheme="minorHAnsi" w:cstheme="minorHAnsi"/>
          <w:b/>
          <w:bCs/>
          <w:sz w:val="22"/>
          <w:szCs w:val="22"/>
        </w:rPr>
        <w:t xml:space="preserve"> blankets for nap are needed</w:t>
      </w:r>
    </w:p>
    <w:p w14:paraId="4A0EE5F7" w14:textId="77777777" w:rsidR="00303E28" w:rsidRDefault="00303E28" w:rsidP="00303E28">
      <w:pPr>
        <w:widowControl w:val="0"/>
        <w:spacing w:after="0" w:line="360" w:lineRule="auto"/>
        <w:rPr>
          <w:sz w:val="24"/>
          <w:szCs w:val="24"/>
        </w:rPr>
      </w:pPr>
    </w:p>
    <w:p w14:paraId="23A6098E" w14:textId="77777777" w:rsidR="00F849F3" w:rsidRDefault="00F849F3" w:rsidP="00303E28">
      <w:pPr>
        <w:widowControl w:val="0"/>
        <w:spacing w:after="0" w:line="360" w:lineRule="auto"/>
        <w:rPr>
          <w:sz w:val="24"/>
          <w:szCs w:val="24"/>
        </w:rPr>
      </w:pPr>
    </w:p>
    <w:p w14:paraId="078A6017" w14:textId="77777777" w:rsidR="00303E28" w:rsidRDefault="00303E28" w:rsidP="00303E28">
      <w:pPr>
        <w:tabs>
          <w:tab w:val="left" w:pos="4944"/>
        </w:tabs>
        <w:spacing w:after="0" w:line="360" w:lineRule="auto"/>
        <w:jc w:val="center"/>
        <w:rPr>
          <w:b/>
          <w:bCs/>
          <w:sz w:val="24"/>
          <w:szCs w:val="24"/>
          <w14:ligatures w14:val="none"/>
        </w:rPr>
      </w:pPr>
      <w:r w:rsidRPr="00BE28F7">
        <w:rPr>
          <w:b/>
          <w:bCs/>
          <w:sz w:val="24"/>
          <w:szCs w:val="24"/>
          <w14:ligatures w14:val="none"/>
        </w:rPr>
        <w:t>Harvest Temple Christian Academy</w:t>
      </w:r>
    </w:p>
    <w:p w14:paraId="6295169D" w14:textId="77777777" w:rsidR="00303E28" w:rsidRPr="00BE28F7" w:rsidRDefault="00303E28" w:rsidP="00303E28">
      <w:pPr>
        <w:tabs>
          <w:tab w:val="left" w:pos="4944"/>
        </w:tabs>
        <w:spacing w:after="0" w:line="360" w:lineRule="auto"/>
        <w:jc w:val="center"/>
        <w:rPr>
          <w:sz w:val="22"/>
          <w:szCs w:val="22"/>
          <w14:ligatures w14:val="none"/>
        </w:rPr>
      </w:pPr>
      <w:r w:rsidRPr="00BE28F7">
        <w:rPr>
          <w:sz w:val="22"/>
          <w:szCs w:val="22"/>
          <w14:ligatures w14:val="none"/>
        </w:rPr>
        <w:t>www.htcaclyde.com │ 419-547-8251</w:t>
      </w:r>
    </w:p>
    <w:p w14:paraId="563E13A8" w14:textId="56F86582" w:rsidR="00303E28" w:rsidRPr="00303E28" w:rsidRDefault="00303E28" w:rsidP="00303E28">
      <w:pPr>
        <w:tabs>
          <w:tab w:val="left" w:pos="4944"/>
        </w:tabs>
        <w:spacing w:after="0" w:line="360" w:lineRule="auto"/>
        <w:jc w:val="center"/>
        <w:rPr>
          <w:sz w:val="24"/>
          <w:szCs w:val="24"/>
          <w14:ligatures w14:val="none"/>
        </w:rPr>
      </w:pPr>
      <w:r w:rsidRPr="00BE28F7">
        <w:rPr>
          <w:sz w:val="22"/>
          <w:szCs w:val="22"/>
          <w14:ligatures w14:val="none"/>
        </w:rPr>
        <w:t>Clyde, OH</w:t>
      </w:r>
    </w:p>
    <w:sectPr w:rsidR="00303E28" w:rsidRPr="00303E28" w:rsidSect="002B4C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969C2"/>
    <w:multiLevelType w:val="hybridMultilevel"/>
    <w:tmpl w:val="88E8A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4C1D4B"/>
    <w:multiLevelType w:val="hybridMultilevel"/>
    <w:tmpl w:val="672ED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3A1723"/>
    <w:multiLevelType w:val="hybridMultilevel"/>
    <w:tmpl w:val="7F9AB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FD445B"/>
    <w:multiLevelType w:val="hybridMultilevel"/>
    <w:tmpl w:val="8130865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A4A83"/>
    <w:multiLevelType w:val="hybridMultilevel"/>
    <w:tmpl w:val="BA3650E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15168"/>
    <w:multiLevelType w:val="hybridMultilevel"/>
    <w:tmpl w:val="7ECA7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042B74"/>
    <w:multiLevelType w:val="hybridMultilevel"/>
    <w:tmpl w:val="34B44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2D20ED"/>
    <w:multiLevelType w:val="hybridMultilevel"/>
    <w:tmpl w:val="B432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71D2B"/>
    <w:multiLevelType w:val="hybridMultilevel"/>
    <w:tmpl w:val="EF78687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27D32"/>
    <w:multiLevelType w:val="hybridMultilevel"/>
    <w:tmpl w:val="6B0E6EA8"/>
    <w:lvl w:ilvl="0" w:tplc="B22495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529572">
    <w:abstractNumId w:val="5"/>
  </w:num>
  <w:num w:numId="2" w16cid:durableId="844563014">
    <w:abstractNumId w:val="6"/>
  </w:num>
  <w:num w:numId="3" w16cid:durableId="1710177172">
    <w:abstractNumId w:val="9"/>
  </w:num>
  <w:num w:numId="4" w16cid:durableId="1102918923">
    <w:abstractNumId w:val="4"/>
  </w:num>
  <w:num w:numId="5" w16cid:durableId="507134321">
    <w:abstractNumId w:val="1"/>
  </w:num>
  <w:num w:numId="6" w16cid:durableId="1081752335">
    <w:abstractNumId w:val="2"/>
  </w:num>
  <w:num w:numId="7" w16cid:durableId="103619131">
    <w:abstractNumId w:val="8"/>
  </w:num>
  <w:num w:numId="8" w16cid:durableId="822311353">
    <w:abstractNumId w:val="0"/>
  </w:num>
  <w:num w:numId="9" w16cid:durableId="671177506">
    <w:abstractNumId w:val="7"/>
  </w:num>
  <w:num w:numId="10" w16cid:durableId="36471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BA"/>
    <w:rsid w:val="00066AE4"/>
    <w:rsid w:val="0006759F"/>
    <w:rsid w:val="001616C1"/>
    <w:rsid w:val="001C33BA"/>
    <w:rsid w:val="001D6CCC"/>
    <w:rsid w:val="00202EB7"/>
    <w:rsid w:val="00235C6A"/>
    <w:rsid w:val="002B4C7B"/>
    <w:rsid w:val="00303E28"/>
    <w:rsid w:val="003C4249"/>
    <w:rsid w:val="00706975"/>
    <w:rsid w:val="008346FF"/>
    <w:rsid w:val="009C46DC"/>
    <w:rsid w:val="009D0BEF"/>
    <w:rsid w:val="00A70043"/>
    <w:rsid w:val="00A830A7"/>
    <w:rsid w:val="00B57029"/>
    <w:rsid w:val="00B67A58"/>
    <w:rsid w:val="00B90455"/>
    <w:rsid w:val="00BA4738"/>
    <w:rsid w:val="00C56349"/>
    <w:rsid w:val="00C85A28"/>
    <w:rsid w:val="00CC5D4F"/>
    <w:rsid w:val="00D03495"/>
    <w:rsid w:val="00E7652D"/>
    <w:rsid w:val="00F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0AC2"/>
  <w15:chartTrackingRefBased/>
  <w15:docId w15:val="{7D920BAD-9D2E-461A-8159-8BA579FC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BA"/>
    <w:pPr>
      <w:spacing w:after="120" w:line="285" w:lineRule="auto"/>
      <w:jc w:val="left"/>
    </w:pPr>
    <w:rPr>
      <w:rFonts w:ascii="Calibri" w:eastAsia="Times New Roman" w:hAnsi="Calibri" w:cs="Calibri"/>
      <w:b w:val="0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C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1D6CCC"/>
    <w:rPr>
      <w:rFonts w:asciiTheme="minorHAnsi" w:hAnsiTheme="minorHAnsi" w:cstheme="minorBidi"/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Middaugh</dc:creator>
  <cp:keywords/>
  <dc:description/>
  <cp:lastModifiedBy>Josh Middaugh</cp:lastModifiedBy>
  <cp:revision>14</cp:revision>
  <cp:lastPrinted>2023-06-26T13:48:00Z</cp:lastPrinted>
  <dcterms:created xsi:type="dcterms:W3CDTF">2023-06-09T20:56:00Z</dcterms:created>
  <dcterms:modified xsi:type="dcterms:W3CDTF">2026-05-28T21:45:00Z</dcterms:modified>
</cp:coreProperties>
</file>